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50B" w:rsidRDefault="00B5450B" w:rsidP="00B5450B">
      <w:pPr>
        <w:jc w:val="center"/>
      </w:pPr>
      <w:r>
        <w:t xml:space="preserve">4 </w:t>
      </w:r>
      <w:r>
        <w:rPr>
          <w:color w:val="000000"/>
          <w:szCs w:val="28"/>
          <w:lang w:val="kk-KZ"/>
        </w:rPr>
        <w:t xml:space="preserve">ВВЕДЕНИЕ В </w:t>
      </w:r>
      <w:r>
        <w:rPr>
          <w:color w:val="000000"/>
          <w:szCs w:val="28"/>
          <w:lang w:val="en-US"/>
        </w:rPr>
        <w:t>JAVASCRIPT</w:t>
      </w:r>
      <w:r w:rsidRPr="00EA1AE3">
        <w:rPr>
          <w:color w:val="000000"/>
          <w:szCs w:val="28"/>
        </w:rPr>
        <w:t xml:space="preserve">. </w:t>
      </w:r>
      <w:r>
        <w:rPr>
          <w:color w:val="000000"/>
          <w:szCs w:val="28"/>
        </w:rPr>
        <w:t>АЛГОРИТМЫ И СТРУКТУРЫ ДАННЫХ</w:t>
      </w:r>
    </w:p>
    <w:p w:rsidR="00B5450B" w:rsidRDefault="00B5450B" w:rsidP="00B5450B">
      <w:pPr>
        <w:jc w:val="center"/>
        <w:rPr>
          <w:b/>
        </w:rPr>
      </w:pPr>
    </w:p>
    <w:p w:rsidR="00B5450B" w:rsidRDefault="00B5450B" w:rsidP="00B5450B">
      <w:pPr>
        <w:pStyle w:val="2"/>
        <w:ind w:firstLine="0"/>
        <w:jc w:val="center"/>
      </w:pPr>
      <w:r>
        <w:t>4.1 Теоретические сведения</w:t>
      </w:r>
    </w:p>
    <w:p w:rsidR="00B5450B" w:rsidRDefault="00B5450B" w:rsidP="00B5450B">
      <w:pPr>
        <w:pStyle w:val="2"/>
        <w:ind w:firstLine="0"/>
        <w:jc w:val="center"/>
        <w:rPr>
          <w:b w:val="0"/>
        </w:rPr>
      </w:pPr>
    </w:p>
    <w:p w:rsidR="00B5450B" w:rsidRDefault="00B5450B" w:rsidP="00B5450B">
      <w:pPr>
        <w:ind w:firstLine="709"/>
        <w:jc w:val="both"/>
        <w:rPr>
          <w:szCs w:val="28"/>
        </w:rPr>
      </w:pPr>
      <w:proofErr w:type="spellStart"/>
      <w:r w:rsidRPr="00E43908">
        <w:rPr>
          <w:szCs w:val="28"/>
        </w:rPr>
        <w:t>JavaScript</w:t>
      </w:r>
      <w:proofErr w:type="spellEnd"/>
      <w:r w:rsidRPr="00E43908">
        <w:rPr>
          <w:szCs w:val="28"/>
        </w:rPr>
        <w:t xml:space="preserve"> </w:t>
      </w:r>
      <w:proofErr w:type="gramStart"/>
      <w:r w:rsidRPr="00E43908">
        <w:rPr>
          <w:szCs w:val="28"/>
        </w:rPr>
        <w:t>предназначен</w:t>
      </w:r>
      <w:proofErr w:type="gramEnd"/>
      <w:r w:rsidRPr="00E43908">
        <w:rPr>
          <w:szCs w:val="28"/>
        </w:rPr>
        <w:t xml:space="preserve"> для написания скриптов, которые выполняются в браузере и встраиваются в HTML страницы.</w:t>
      </w:r>
    </w:p>
    <w:p w:rsidR="00B5450B" w:rsidRPr="00E43908" w:rsidRDefault="00B5450B" w:rsidP="00B5450B">
      <w:pPr>
        <w:ind w:firstLine="709"/>
        <w:jc w:val="both"/>
        <w:rPr>
          <w:szCs w:val="28"/>
        </w:rPr>
      </w:pPr>
      <w:proofErr w:type="spellStart"/>
      <w:r w:rsidRPr="00E43908">
        <w:rPr>
          <w:szCs w:val="28"/>
        </w:rPr>
        <w:t>JavaScript</w:t>
      </w:r>
      <w:proofErr w:type="spellEnd"/>
      <w:r w:rsidRPr="00E43908">
        <w:rPr>
          <w:szCs w:val="28"/>
        </w:rPr>
        <w:t xml:space="preserve"> добавляется на веб-страницы с помощью тэга </w:t>
      </w:r>
      <w:r w:rsidRPr="00E43908">
        <w:rPr>
          <w:b/>
          <w:bCs/>
          <w:szCs w:val="28"/>
        </w:rPr>
        <w:t>&lt;</w:t>
      </w:r>
      <w:proofErr w:type="spellStart"/>
      <w:r w:rsidRPr="00E43908">
        <w:rPr>
          <w:b/>
          <w:bCs/>
          <w:szCs w:val="28"/>
        </w:rPr>
        <w:t>script</w:t>
      </w:r>
      <w:proofErr w:type="spellEnd"/>
      <w:r w:rsidRPr="00E43908">
        <w:rPr>
          <w:b/>
          <w:bCs/>
          <w:szCs w:val="28"/>
        </w:rPr>
        <w:t>&gt;</w:t>
      </w:r>
      <w:r w:rsidRPr="00E43908">
        <w:rPr>
          <w:szCs w:val="28"/>
        </w:rPr>
        <w:t>.</w:t>
      </w:r>
      <w:r>
        <w:rPr>
          <w:szCs w:val="28"/>
        </w:rPr>
        <w:t xml:space="preserve"> </w:t>
      </w:r>
    </w:p>
    <w:p w:rsidR="00B5450B" w:rsidRPr="00B5450B" w:rsidRDefault="00B5450B" w:rsidP="00B5450B">
      <w:pPr>
        <w:pStyle w:val="a3"/>
        <w:ind w:firstLine="709"/>
        <w:rPr>
          <w:lang w:val="en-US"/>
        </w:rPr>
      </w:pPr>
      <w:r>
        <w:t>Пример</w:t>
      </w:r>
      <w:proofErr w:type="gramStart"/>
      <w:r w:rsidRPr="000C3A4E">
        <w:rPr>
          <w:lang w:val="en-US"/>
        </w:rPr>
        <w:t xml:space="preserve"> :</w:t>
      </w:r>
      <w:proofErr w:type="gramEnd"/>
    </w:p>
    <w:p w:rsidR="00B5450B" w:rsidRPr="000C3A4E" w:rsidRDefault="00B5450B" w:rsidP="00B5450B">
      <w:pPr>
        <w:pStyle w:val="a3"/>
        <w:ind w:firstLine="709"/>
        <w:rPr>
          <w:lang w:val="en-US"/>
        </w:rPr>
      </w:pPr>
      <w:r w:rsidRPr="000C3A4E">
        <w:rPr>
          <w:lang w:val="en-US"/>
        </w:rPr>
        <w:t xml:space="preserve"> &lt;script type="text/</w:t>
      </w:r>
      <w:proofErr w:type="spellStart"/>
      <w:r w:rsidRPr="000C3A4E">
        <w:rPr>
          <w:lang w:val="en-US"/>
        </w:rPr>
        <w:t>javascript</w:t>
      </w:r>
      <w:proofErr w:type="spellEnd"/>
      <w:r w:rsidRPr="000C3A4E">
        <w:rPr>
          <w:lang w:val="en-US"/>
        </w:rPr>
        <w:t>"&gt;</w:t>
      </w:r>
    </w:p>
    <w:p w:rsidR="00B5450B" w:rsidRDefault="00B5450B" w:rsidP="00B5450B">
      <w:pPr>
        <w:pStyle w:val="a3"/>
        <w:ind w:firstLine="709"/>
      </w:pPr>
      <w:proofErr w:type="spellStart"/>
      <w:r>
        <w:t>document.write</w:t>
      </w:r>
      <w:proofErr w:type="spellEnd"/>
      <w:r>
        <w:t xml:space="preserve">("Данный текст выведен на страницу с помощью </w:t>
      </w:r>
      <w:proofErr w:type="spellStart"/>
      <w:r>
        <w:t>JavaScript</w:t>
      </w:r>
      <w:proofErr w:type="spellEnd"/>
      <w:r>
        <w:t>.");</w:t>
      </w:r>
    </w:p>
    <w:p w:rsidR="00B5450B" w:rsidRDefault="00B5450B" w:rsidP="00B5450B">
      <w:pPr>
        <w:pStyle w:val="a3"/>
        <w:ind w:firstLine="709"/>
      </w:pPr>
      <w:r>
        <w:t>&lt;/</w:t>
      </w:r>
      <w:proofErr w:type="spellStart"/>
      <w:r>
        <w:t>script</w:t>
      </w:r>
      <w:proofErr w:type="spellEnd"/>
      <w:r>
        <w:t>&gt;</w:t>
      </w:r>
    </w:p>
    <w:p w:rsidR="00B5450B" w:rsidRDefault="00B5450B" w:rsidP="00B5450B">
      <w:pPr>
        <w:pStyle w:val="a3"/>
        <w:ind w:firstLine="709"/>
      </w:pPr>
      <w:proofErr w:type="spellStart"/>
      <w:r w:rsidRPr="00E43908">
        <w:rPr>
          <w:szCs w:val="28"/>
        </w:rPr>
        <w:t>JavaScript</w:t>
      </w:r>
      <w:proofErr w:type="spellEnd"/>
      <w:r w:rsidRPr="00E43908">
        <w:rPr>
          <w:szCs w:val="28"/>
        </w:rPr>
        <w:t xml:space="preserve"> код также может храниться во внешнем текстовом файле с расширением .</w:t>
      </w:r>
      <w:proofErr w:type="spellStart"/>
      <w:r w:rsidRPr="00E43908">
        <w:rPr>
          <w:szCs w:val="28"/>
        </w:rPr>
        <w:t>js</w:t>
      </w:r>
      <w:proofErr w:type="spellEnd"/>
      <w:r w:rsidRPr="00E43908">
        <w:rPr>
          <w:szCs w:val="28"/>
        </w:rPr>
        <w:t>.</w:t>
      </w:r>
    </w:p>
    <w:p w:rsidR="00B5450B" w:rsidRPr="00E43908" w:rsidRDefault="00B5450B" w:rsidP="00B5450B">
      <w:pPr>
        <w:ind w:firstLine="709"/>
        <w:jc w:val="both"/>
        <w:rPr>
          <w:szCs w:val="28"/>
        </w:rPr>
      </w:pPr>
      <w:proofErr w:type="spellStart"/>
      <w:r w:rsidRPr="00E43908">
        <w:rPr>
          <w:szCs w:val="28"/>
        </w:rPr>
        <w:t>JavaScript</w:t>
      </w:r>
      <w:proofErr w:type="spellEnd"/>
      <w:r w:rsidRPr="00E43908">
        <w:rPr>
          <w:szCs w:val="28"/>
        </w:rPr>
        <w:t xml:space="preserve"> код является последовательностью </w:t>
      </w:r>
      <w:proofErr w:type="spellStart"/>
      <w:r w:rsidRPr="00E43908">
        <w:rPr>
          <w:szCs w:val="28"/>
        </w:rPr>
        <w:t>JavaScript</w:t>
      </w:r>
      <w:proofErr w:type="spellEnd"/>
      <w:r w:rsidRPr="00E43908">
        <w:rPr>
          <w:szCs w:val="28"/>
        </w:rPr>
        <w:t xml:space="preserve"> команд.</w:t>
      </w:r>
      <w:r>
        <w:rPr>
          <w:szCs w:val="28"/>
        </w:rPr>
        <w:t xml:space="preserve"> </w:t>
      </w:r>
      <w:r w:rsidRPr="00E43908">
        <w:rPr>
          <w:szCs w:val="28"/>
        </w:rPr>
        <w:t>Команды исполняются браузером сверху вниз.</w:t>
      </w:r>
    </w:p>
    <w:p w:rsidR="00B5450B" w:rsidRPr="00B44B22" w:rsidRDefault="00B5450B" w:rsidP="00B5450B">
      <w:pPr>
        <w:ind w:firstLine="709"/>
        <w:jc w:val="both"/>
        <w:rPr>
          <w:szCs w:val="28"/>
        </w:rPr>
      </w:pPr>
      <w:proofErr w:type="spellStart"/>
      <w:r w:rsidRPr="00B44B22">
        <w:rPr>
          <w:szCs w:val="28"/>
        </w:rPr>
        <w:t>JavaScript</w:t>
      </w:r>
      <w:proofErr w:type="spellEnd"/>
      <w:r w:rsidRPr="00B44B22">
        <w:rPr>
          <w:szCs w:val="28"/>
        </w:rPr>
        <w:t xml:space="preserve"> переменные являются "контейнерами", в которые Вы можете загружать различную информацию, а позднее извлекать ее обратно.</w:t>
      </w:r>
    </w:p>
    <w:p w:rsidR="00B5450B" w:rsidRDefault="00B5450B" w:rsidP="00B5450B">
      <w:pPr>
        <w:pStyle w:val="a3"/>
        <w:ind w:firstLine="709"/>
        <w:rPr>
          <w:szCs w:val="28"/>
        </w:rPr>
      </w:pPr>
      <w:r w:rsidRPr="00B44B22">
        <w:rPr>
          <w:szCs w:val="28"/>
        </w:rPr>
        <w:t xml:space="preserve">Каждая </w:t>
      </w:r>
      <w:proofErr w:type="spellStart"/>
      <w:r w:rsidRPr="00B44B22">
        <w:rPr>
          <w:szCs w:val="28"/>
        </w:rPr>
        <w:t>JavaScript</w:t>
      </w:r>
      <w:proofErr w:type="spellEnd"/>
      <w:r w:rsidRPr="00B44B22">
        <w:rPr>
          <w:szCs w:val="28"/>
        </w:rPr>
        <w:t xml:space="preserve"> переменная должна иметь собственное уникальное имя</w:t>
      </w:r>
      <w:r>
        <w:rPr>
          <w:szCs w:val="28"/>
        </w:rPr>
        <w:t xml:space="preserve">. </w:t>
      </w:r>
      <w:proofErr w:type="spellStart"/>
      <w:r w:rsidRPr="00B44B22">
        <w:rPr>
          <w:szCs w:val="28"/>
        </w:rPr>
        <w:t>JavaScript</w:t>
      </w:r>
      <w:proofErr w:type="spellEnd"/>
      <w:r w:rsidRPr="00B44B22">
        <w:rPr>
          <w:szCs w:val="28"/>
        </w:rPr>
        <w:t xml:space="preserve"> чувствителен к регистру, переменные с одинаковыми именами написанными в разном регистре (</w:t>
      </w:r>
      <w:proofErr w:type="gramStart"/>
      <w:r w:rsidRPr="00B44B22">
        <w:rPr>
          <w:szCs w:val="28"/>
        </w:rPr>
        <w:t>например</w:t>
      </w:r>
      <w:proofErr w:type="gramEnd"/>
      <w:r w:rsidRPr="00B44B22">
        <w:rPr>
          <w:szCs w:val="28"/>
        </w:rPr>
        <w:t xml:space="preserve"> </w:t>
      </w:r>
      <w:proofErr w:type="spellStart"/>
      <w:r w:rsidRPr="00B44B22">
        <w:rPr>
          <w:szCs w:val="28"/>
        </w:rPr>
        <w:t>var</w:t>
      </w:r>
      <w:proofErr w:type="spellEnd"/>
      <w:r w:rsidRPr="00B44B22">
        <w:rPr>
          <w:szCs w:val="28"/>
        </w:rPr>
        <w:t xml:space="preserve"> и VAR), будут являться разными переменными.</w:t>
      </w:r>
    </w:p>
    <w:p w:rsidR="00B5450B" w:rsidRPr="000C3A4E" w:rsidRDefault="00B5450B" w:rsidP="00B5450B">
      <w:pPr>
        <w:pStyle w:val="a3"/>
        <w:ind w:firstLine="709"/>
        <w:rPr>
          <w:szCs w:val="28"/>
        </w:rPr>
      </w:pPr>
      <w:r w:rsidRPr="000C3A4E">
        <w:rPr>
          <w:szCs w:val="28"/>
        </w:rPr>
        <w:t xml:space="preserve">Объектная  модель  документа  основана  на  понятии  объекта. </w:t>
      </w:r>
    </w:p>
    <w:p w:rsidR="00B5450B" w:rsidRDefault="00B5450B" w:rsidP="00B5450B">
      <w:pPr>
        <w:pStyle w:val="a3"/>
        <w:ind w:firstLine="709"/>
        <w:rPr>
          <w:szCs w:val="28"/>
        </w:rPr>
      </w:pPr>
      <w:r w:rsidRPr="000C3A4E">
        <w:rPr>
          <w:szCs w:val="28"/>
        </w:rPr>
        <w:t>Объекты  представляют  собой  блоки,  из  ко</w:t>
      </w:r>
      <w:r>
        <w:rPr>
          <w:szCs w:val="28"/>
        </w:rPr>
        <w:t xml:space="preserve">торых  строится    </w:t>
      </w:r>
      <w:proofErr w:type="spellStart"/>
      <w:r>
        <w:rPr>
          <w:szCs w:val="28"/>
        </w:rPr>
        <w:t>JavaScript</w:t>
      </w:r>
      <w:proofErr w:type="spellEnd"/>
      <w:r>
        <w:rPr>
          <w:szCs w:val="28"/>
        </w:rPr>
        <w:t xml:space="preserve">. </w:t>
      </w:r>
      <w:r w:rsidRPr="00491653">
        <w:rPr>
          <w:szCs w:val="28"/>
        </w:rPr>
        <w:t>Корневым элементом – вершиной дерева объектов является объект «</w:t>
      </w:r>
      <w:proofErr w:type="spellStart"/>
      <w:r w:rsidRPr="00491653">
        <w:rPr>
          <w:szCs w:val="28"/>
        </w:rPr>
        <w:t>Window</w:t>
      </w:r>
      <w:proofErr w:type="spellEnd"/>
      <w:r w:rsidRPr="00491653">
        <w:rPr>
          <w:szCs w:val="28"/>
        </w:rPr>
        <w:t xml:space="preserve">»,  представляющий  открытое  окно  браузера.  При  определении объекта,  если  не  указан  корневой  элемент,  всегда  подразумевается  открытое окно  браузера.  Этот  объект  является  родительским  по  отношению  ко  всем остальным объектам страницы - </w:t>
      </w:r>
      <w:proofErr w:type="spellStart"/>
      <w:r w:rsidRPr="00491653">
        <w:rPr>
          <w:szCs w:val="28"/>
        </w:rPr>
        <w:t>document</w:t>
      </w:r>
      <w:proofErr w:type="spellEnd"/>
      <w:r w:rsidRPr="00491653">
        <w:rPr>
          <w:szCs w:val="28"/>
        </w:rPr>
        <w:t xml:space="preserve">; </w:t>
      </w:r>
      <w:proofErr w:type="spellStart"/>
      <w:r w:rsidRPr="00491653">
        <w:rPr>
          <w:szCs w:val="28"/>
        </w:rPr>
        <w:t>location</w:t>
      </w:r>
      <w:proofErr w:type="spellEnd"/>
      <w:r w:rsidRPr="00491653">
        <w:rPr>
          <w:szCs w:val="28"/>
        </w:rPr>
        <w:t xml:space="preserve">, </w:t>
      </w:r>
      <w:proofErr w:type="spellStart"/>
      <w:r w:rsidRPr="00491653">
        <w:rPr>
          <w:szCs w:val="28"/>
        </w:rPr>
        <w:t>history</w:t>
      </w:r>
      <w:proofErr w:type="spellEnd"/>
      <w:r w:rsidRPr="00491653">
        <w:rPr>
          <w:szCs w:val="28"/>
        </w:rPr>
        <w:t xml:space="preserve">. Объект </w:t>
      </w:r>
      <w:proofErr w:type="spellStart"/>
      <w:r w:rsidRPr="00491653">
        <w:rPr>
          <w:szCs w:val="28"/>
        </w:rPr>
        <w:t>document</w:t>
      </w:r>
      <w:proofErr w:type="spellEnd"/>
      <w:r w:rsidRPr="00491653">
        <w:rPr>
          <w:szCs w:val="28"/>
        </w:rPr>
        <w:t xml:space="preserve">  в  свою  очередь  содержит  все  вложенные  объекты  – заголовок,  ссылки,  графические  элементы,  фреймы  и  формы.  Каждый  из объектов  определяется  набором  атрибутов,  которые  доступны  для  чтения  и изменения через обращения к их именам.</w:t>
      </w:r>
    </w:p>
    <w:p w:rsidR="00B5450B" w:rsidRDefault="00B5450B" w:rsidP="00B5450B">
      <w:pPr>
        <w:pStyle w:val="a3"/>
        <w:ind w:firstLine="709"/>
      </w:pPr>
      <w:r>
        <w:t xml:space="preserve">В </w:t>
      </w:r>
      <w:proofErr w:type="spellStart"/>
      <w:r>
        <w:t>JavaScript</w:t>
      </w:r>
      <w:proofErr w:type="spellEnd"/>
      <w:r>
        <w:t xml:space="preserve">  существуют  следующие  типы данных: </w:t>
      </w:r>
    </w:p>
    <w:p w:rsidR="00B5450B" w:rsidRDefault="00B5450B" w:rsidP="00B5450B">
      <w:pPr>
        <w:pStyle w:val="a3"/>
        <w:ind w:firstLine="567"/>
      </w:pPr>
      <w:r>
        <w:t>-  строка  (</w:t>
      </w:r>
      <w:proofErr w:type="spellStart"/>
      <w:r>
        <w:t>String</w:t>
      </w:r>
      <w:proofErr w:type="spellEnd"/>
      <w:r>
        <w:t xml:space="preserve">)  -  последовательность  символов,  заключенных  в кавычки;  </w:t>
      </w:r>
    </w:p>
    <w:p w:rsidR="00B5450B" w:rsidRDefault="00B5450B" w:rsidP="00B5450B">
      <w:pPr>
        <w:pStyle w:val="a3"/>
        <w:ind w:firstLine="567"/>
      </w:pPr>
      <w:r>
        <w:t>-  число (</w:t>
      </w:r>
      <w:proofErr w:type="spellStart"/>
      <w:r>
        <w:t>Numbers</w:t>
      </w:r>
      <w:proofErr w:type="spellEnd"/>
      <w:r>
        <w:t xml:space="preserve">) - целые числа и десятичные дроби;  </w:t>
      </w:r>
    </w:p>
    <w:p w:rsidR="00B5450B" w:rsidRDefault="00B5450B" w:rsidP="00B5450B">
      <w:pPr>
        <w:pStyle w:val="a3"/>
        <w:ind w:firstLine="567"/>
      </w:pPr>
      <w:r>
        <w:t>-  логические (</w:t>
      </w:r>
      <w:proofErr w:type="spellStart"/>
      <w:r>
        <w:t>Boolean</w:t>
      </w:r>
      <w:proofErr w:type="spellEnd"/>
      <w:r>
        <w:t xml:space="preserve">) – принимающие значения </w:t>
      </w:r>
      <w:proofErr w:type="spellStart"/>
      <w:r>
        <w:t>True</w:t>
      </w:r>
      <w:proofErr w:type="spellEnd"/>
      <w:r>
        <w:t xml:space="preserve"> или </w:t>
      </w:r>
      <w:proofErr w:type="spellStart"/>
      <w:r>
        <w:t>False</w:t>
      </w:r>
      <w:proofErr w:type="spellEnd"/>
      <w:r>
        <w:t xml:space="preserve">;  </w:t>
      </w:r>
    </w:p>
    <w:p w:rsidR="00B5450B" w:rsidRDefault="00B5450B" w:rsidP="00B5450B">
      <w:pPr>
        <w:pStyle w:val="a3"/>
        <w:ind w:firstLine="567"/>
      </w:pPr>
      <w:r>
        <w:t xml:space="preserve">-  значение </w:t>
      </w:r>
      <w:proofErr w:type="spellStart"/>
      <w:r>
        <w:t>null</w:t>
      </w:r>
      <w:proofErr w:type="spellEnd"/>
      <w:r>
        <w:t xml:space="preserve"> - отсутствие данных.</w:t>
      </w:r>
    </w:p>
    <w:p w:rsidR="00B5450B" w:rsidRDefault="00B5450B" w:rsidP="00B5450B">
      <w:pPr>
        <w:pStyle w:val="a3"/>
        <w:ind w:firstLine="709"/>
      </w:pPr>
      <w:r>
        <w:t>Объект  «</w:t>
      </w:r>
      <w:proofErr w:type="spellStart"/>
      <w:r>
        <w:t>Array</w:t>
      </w:r>
      <w:proofErr w:type="spellEnd"/>
      <w:r>
        <w:t xml:space="preserve">».  Объект </w:t>
      </w:r>
      <w:proofErr w:type="spellStart"/>
      <w:r>
        <w:t>Array</w:t>
      </w:r>
      <w:proofErr w:type="spellEnd"/>
      <w:r>
        <w:t xml:space="preserve">  определяет  метод  создания массивов и работы с ними. Для создания нового массива используется одна из следующих конструкций: </w:t>
      </w:r>
    </w:p>
    <w:p w:rsidR="00B5450B" w:rsidRDefault="00B5450B" w:rsidP="00B5450B">
      <w:pPr>
        <w:pStyle w:val="a3"/>
        <w:ind w:firstLine="567"/>
      </w:pPr>
      <w:proofErr w:type="spellStart"/>
      <w:r>
        <w:t>cast</w:t>
      </w:r>
      <w:proofErr w:type="spellEnd"/>
      <w:r>
        <w:t xml:space="preserve"> = </w:t>
      </w:r>
      <w:proofErr w:type="spellStart"/>
      <w:r>
        <w:t>Array</w:t>
      </w:r>
      <w:proofErr w:type="spellEnd"/>
      <w:r>
        <w:t xml:space="preserve">(); // создание нового массива; </w:t>
      </w:r>
    </w:p>
    <w:p w:rsidR="00B5450B" w:rsidRDefault="00B5450B" w:rsidP="00B5450B">
      <w:pPr>
        <w:pStyle w:val="a3"/>
        <w:ind w:firstLine="567"/>
      </w:pPr>
      <w:proofErr w:type="spellStart"/>
      <w:r>
        <w:t>cast</w:t>
      </w:r>
      <w:proofErr w:type="spellEnd"/>
      <w:r>
        <w:t xml:space="preserve"> = </w:t>
      </w:r>
      <w:proofErr w:type="spellStart"/>
      <w:r>
        <w:t>Array</w:t>
      </w:r>
      <w:proofErr w:type="spellEnd"/>
      <w:r>
        <w:t xml:space="preserve">(10); // создание массива из 10 элементов; </w:t>
      </w:r>
    </w:p>
    <w:p w:rsidR="00B5450B" w:rsidRDefault="00B5450B" w:rsidP="00B5450B">
      <w:pPr>
        <w:pStyle w:val="a3"/>
        <w:ind w:firstLine="567"/>
      </w:pPr>
      <w:r>
        <w:t xml:space="preserve">// создание массива и одновременно заполнение его значениями </w:t>
      </w:r>
    </w:p>
    <w:p w:rsidR="00B5450B" w:rsidRDefault="00B5450B" w:rsidP="00B5450B">
      <w:pPr>
        <w:pStyle w:val="a3"/>
        <w:ind w:firstLine="709"/>
      </w:pPr>
      <w:proofErr w:type="spellStart"/>
      <w:r>
        <w:lastRenderedPageBreak/>
        <w:t>cast</w:t>
      </w:r>
      <w:proofErr w:type="spellEnd"/>
      <w:r>
        <w:t xml:space="preserve"> = </w:t>
      </w:r>
      <w:proofErr w:type="spellStart"/>
      <w:r>
        <w:t>Array</w:t>
      </w:r>
      <w:proofErr w:type="spellEnd"/>
      <w:r>
        <w:t>("Мурка", "Васька", "</w:t>
      </w:r>
      <w:proofErr w:type="gramStart"/>
      <w:r>
        <w:t>Толстопуз</w:t>
      </w:r>
      <w:proofErr w:type="gramEnd"/>
      <w:r>
        <w:t>", "Барсик").</w:t>
      </w:r>
    </w:p>
    <w:p w:rsidR="00B5450B" w:rsidRDefault="00B5450B" w:rsidP="00B5450B">
      <w:pPr>
        <w:pStyle w:val="a3"/>
        <w:ind w:firstLine="709"/>
      </w:pPr>
      <w:r>
        <w:t xml:space="preserve">Объект </w:t>
      </w:r>
      <w:proofErr w:type="spellStart"/>
      <w:r>
        <w:t>Date</w:t>
      </w:r>
      <w:proofErr w:type="spellEnd"/>
      <w:r>
        <w:t xml:space="preserve">  поддерживает  метод  для  работы  с датами и временем в </w:t>
      </w:r>
      <w:proofErr w:type="spellStart"/>
      <w:r>
        <w:t>JavaScript</w:t>
      </w:r>
      <w:proofErr w:type="spellEnd"/>
      <w:r>
        <w:t xml:space="preserve">. Новые экземпляры объектов создаются так: </w:t>
      </w:r>
    </w:p>
    <w:p w:rsidR="00B5450B" w:rsidRDefault="00B5450B" w:rsidP="00B5450B">
      <w:pPr>
        <w:pStyle w:val="a3"/>
        <w:ind w:firstLine="709"/>
      </w:pPr>
      <w:proofErr w:type="spellStart"/>
      <w:r>
        <w:t>newDateObject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Date</w:t>
      </w:r>
      <w:proofErr w:type="spellEnd"/>
      <w:r>
        <w:t xml:space="preserve">([значение]); </w:t>
      </w:r>
    </w:p>
    <w:p w:rsidR="00B5450B" w:rsidRDefault="00B5450B" w:rsidP="00B5450B">
      <w:pPr>
        <w:pStyle w:val="a3"/>
        <w:ind w:firstLine="709"/>
      </w:pPr>
      <w:r>
        <w:t>Значение - необязательные установки даты и времени для нового объекта. Если  они  не  заданы,  используются  текущие  дата  и  время.</w:t>
      </w:r>
    </w:p>
    <w:p w:rsidR="00B5450B" w:rsidRDefault="00B5450B" w:rsidP="00B5450B">
      <w:pPr>
        <w:pStyle w:val="a3"/>
        <w:ind w:firstLine="709"/>
      </w:pPr>
      <w:r>
        <w:t>Объект «</w:t>
      </w:r>
      <w:proofErr w:type="spellStart"/>
      <w:r>
        <w:t>Math</w:t>
      </w:r>
      <w:proofErr w:type="spellEnd"/>
      <w:r>
        <w:t xml:space="preserve">» представляет набор свойств и методов для работы с математическими константами и функциями. Для его использования нужна сначала ссылка на объект </w:t>
      </w:r>
      <w:proofErr w:type="spellStart"/>
      <w:proofErr w:type="gramStart"/>
      <w:r>
        <w:t>Math</w:t>
      </w:r>
      <w:proofErr w:type="spellEnd"/>
      <w:proofErr w:type="gramEnd"/>
      <w:r>
        <w:t xml:space="preserve"> а </w:t>
      </w:r>
      <w:proofErr w:type="spellStart"/>
      <w:r>
        <w:t>зетем</w:t>
      </w:r>
      <w:proofErr w:type="spellEnd"/>
      <w:r>
        <w:t xml:space="preserve"> - на требуемые метод или свойство: </w:t>
      </w:r>
    </w:p>
    <w:p w:rsidR="00B5450B" w:rsidRPr="00B5450B" w:rsidRDefault="00B5450B" w:rsidP="00B5450B">
      <w:pPr>
        <w:pStyle w:val="a3"/>
        <w:ind w:firstLine="709"/>
        <w:rPr>
          <w:lang w:val="en-US"/>
        </w:rPr>
      </w:pPr>
      <w:proofErr w:type="spellStart"/>
      <w:r w:rsidRPr="00491653">
        <w:rPr>
          <w:lang w:val="en-US"/>
        </w:rPr>
        <w:t>MyArea</w:t>
      </w:r>
      <w:proofErr w:type="spellEnd"/>
      <w:r w:rsidRPr="00491653">
        <w:rPr>
          <w:lang w:val="en-US"/>
        </w:rPr>
        <w:t xml:space="preserve"> = </w:t>
      </w:r>
      <w:proofErr w:type="spellStart"/>
      <w:r w:rsidRPr="00491653">
        <w:rPr>
          <w:lang w:val="en-US"/>
        </w:rPr>
        <w:t>Math.PI</w:t>
      </w:r>
      <w:proofErr w:type="spellEnd"/>
      <w:r w:rsidRPr="00491653">
        <w:rPr>
          <w:lang w:val="en-US"/>
        </w:rPr>
        <w:t xml:space="preserve"> * </w:t>
      </w:r>
      <w:proofErr w:type="spellStart"/>
      <w:r w:rsidRPr="00491653">
        <w:rPr>
          <w:lang w:val="en-US"/>
        </w:rPr>
        <w:t>MyRadius</w:t>
      </w:r>
      <w:proofErr w:type="spellEnd"/>
      <w:r w:rsidRPr="00491653">
        <w:rPr>
          <w:lang w:val="en-US"/>
        </w:rPr>
        <w:t xml:space="preserve"> * </w:t>
      </w:r>
      <w:proofErr w:type="spellStart"/>
      <w:r w:rsidRPr="00491653">
        <w:rPr>
          <w:lang w:val="en-US"/>
        </w:rPr>
        <w:t>MyRadius</w:t>
      </w:r>
      <w:proofErr w:type="spellEnd"/>
      <w:r w:rsidRPr="00491653">
        <w:rPr>
          <w:lang w:val="en-US"/>
        </w:rPr>
        <w:t>;</w:t>
      </w:r>
    </w:p>
    <w:p w:rsidR="00B5450B" w:rsidRDefault="00B5450B" w:rsidP="00B5450B">
      <w:pPr>
        <w:pStyle w:val="a3"/>
        <w:ind w:firstLine="709"/>
      </w:pPr>
      <w:r>
        <w:t xml:space="preserve">Объект  </w:t>
      </w:r>
      <w:proofErr w:type="spellStart"/>
      <w:r>
        <w:t>Function</w:t>
      </w:r>
      <w:proofErr w:type="spellEnd"/>
      <w:r>
        <w:t xml:space="preserve">  предоставляет  механизм  для  компиляции  кода </w:t>
      </w:r>
      <w:proofErr w:type="spellStart"/>
      <w:r>
        <w:t>JavaScript</w:t>
      </w:r>
      <w:proofErr w:type="spellEnd"/>
      <w:r>
        <w:t xml:space="preserve"> в виде функции. Новая функция создается конструктором: </w:t>
      </w:r>
    </w:p>
    <w:p w:rsidR="00B5450B" w:rsidRPr="007B6249" w:rsidRDefault="00B5450B" w:rsidP="00B5450B">
      <w:pPr>
        <w:pStyle w:val="a3"/>
        <w:ind w:firstLine="709"/>
        <w:rPr>
          <w:lang w:val="en-US"/>
        </w:rPr>
      </w:pPr>
      <w:proofErr w:type="spellStart"/>
      <w:proofErr w:type="gramStart"/>
      <w:r w:rsidRPr="00491653">
        <w:rPr>
          <w:lang w:val="en-US"/>
        </w:rPr>
        <w:t>functionName</w:t>
      </w:r>
      <w:proofErr w:type="spellEnd"/>
      <w:proofErr w:type="gramEnd"/>
      <w:r w:rsidRPr="007B6249">
        <w:rPr>
          <w:lang w:val="en-US"/>
        </w:rPr>
        <w:t xml:space="preserve"> = </w:t>
      </w:r>
      <w:r w:rsidRPr="00491653">
        <w:rPr>
          <w:lang w:val="en-US"/>
        </w:rPr>
        <w:t>new</w:t>
      </w:r>
      <w:r w:rsidRPr="007B6249">
        <w:rPr>
          <w:lang w:val="en-US"/>
        </w:rPr>
        <w:t xml:space="preserve"> </w:t>
      </w:r>
      <w:r w:rsidRPr="00491653">
        <w:rPr>
          <w:lang w:val="en-US"/>
        </w:rPr>
        <w:t>Function</w:t>
      </w:r>
      <w:r w:rsidRPr="007B6249">
        <w:rPr>
          <w:lang w:val="en-US"/>
        </w:rPr>
        <w:t>(</w:t>
      </w:r>
      <w:r>
        <w:t>аргумент</w:t>
      </w:r>
      <w:r w:rsidRPr="007B6249">
        <w:rPr>
          <w:lang w:val="en-US"/>
        </w:rPr>
        <w:t xml:space="preserve">1, </w:t>
      </w:r>
      <w:r>
        <w:t>аргумент</w:t>
      </w:r>
      <w:r w:rsidRPr="007B6249">
        <w:rPr>
          <w:lang w:val="en-US"/>
        </w:rPr>
        <w:t xml:space="preserve">2, ... </w:t>
      </w:r>
      <w:r>
        <w:t>код</w:t>
      </w:r>
      <w:r w:rsidRPr="007B6249">
        <w:rPr>
          <w:lang w:val="en-US"/>
        </w:rPr>
        <w:t xml:space="preserve"> </w:t>
      </w:r>
      <w:r>
        <w:t>функции</w:t>
      </w:r>
      <w:r w:rsidRPr="007B6249">
        <w:rPr>
          <w:lang w:val="en-US"/>
        </w:rPr>
        <w:t xml:space="preserve">); </w:t>
      </w:r>
    </w:p>
    <w:p w:rsidR="00B5450B" w:rsidRDefault="00B5450B" w:rsidP="00B5450B">
      <w:pPr>
        <w:pStyle w:val="a3"/>
        <w:ind w:firstLine="709"/>
      </w:pPr>
      <w:r>
        <w:t>где аргумент</w:t>
      </w:r>
      <w:proofErr w:type="gramStart"/>
      <w:r>
        <w:t>1</w:t>
      </w:r>
      <w:proofErr w:type="gramEnd"/>
      <w:r>
        <w:t xml:space="preserve">, аргумент2 и т.д. - аргументы для создаваемого объекта, а код функции -  строка,  содержащая  тело  функции.  Это  может  быть  несколько выражений </w:t>
      </w:r>
      <w:proofErr w:type="spellStart"/>
      <w:r>
        <w:t>JavaScript</w:t>
      </w:r>
      <w:proofErr w:type="spellEnd"/>
      <w:r>
        <w:t>, разделенных точками с запятой.</w:t>
      </w:r>
    </w:p>
    <w:p w:rsidR="00B5450B" w:rsidRPr="00F77851" w:rsidRDefault="00B5450B" w:rsidP="00B5450B">
      <w:pPr>
        <w:pStyle w:val="a3"/>
        <w:ind w:firstLine="709"/>
        <w:rPr>
          <w:szCs w:val="28"/>
        </w:rPr>
      </w:pPr>
      <w:r>
        <w:t xml:space="preserve">События </w:t>
      </w:r>
      <w:proofErr w:type="spellStart"/>
      <w:r>
        <w:t>javascript</w:t>
      </w:r>
      <w:proofErr w:type="spellEnd"/>
      <w:r>
        <w:t xml:space="preserve">. Для запуска скрипта на исполнение в программе браузера  должно  наступить  определенное  событие. </w:t>
      </w:r>
      <w:r w:rsidRPr="00F77851">
        <w:rPr>
          <w:szCs w:val="28"/>
        </w:rPr>
        <w:t>Код событий выполнится тольк</w:t>
      </w:r>
      <w:r>
        <w:rPr>
          <w:szCs w:val="28"/>
        </w:rPr>
        <w:t xml:space="preserve">о после того, как произойдет их </w:t>
      </w:r>
      <w:r w:rsidRPr="0036156D">
        <w:rPr>
          <w:bCs/>
          <w:szCs w:val="28"/>
        </w:rPr>
        <w:t>активирующее действие</w:t>
      </w:r>
      <w:r w:rsidRPr="00F77851">
        <w:rPr>
          <w:szCs w:val="28"/>
        </w:rPr>
        <w:t>. Разные типы событий имеют разные активирующие действия.</w:t>
      </w:r>
      <w:r>
        <w:rPr>
          <w:szCs w:val="28"/>
        </w:rPr>
        <w:t xml:space="preserve"> </w:t>
      </w:r>
      <w:r w:rsidRPr="00F77851">
        <w:rPr>
          <w:szCs w:val="28"/>
        </w:rPr>
        <w:t xml:space="preserve">Примеры активирующих действий </w:t>
      </w:r>
      <w:proofErr w:type="spellStart"/>
      <w:r w:rsidRPr="00F77851">
        <w:rPr>
          <w:szCs w:val="28"/>
        </w:rPr>
        <w:t>JavaScript</w:t>
      </w:r>
      <w:proofErr w:type="spellEnd"/>
      <w:r w:rsidRPr="00F77851">
        <w:rPr>
          <w:szCs w:val="28"/>
        </w:rPr>
        <w:t>:</w:t>
      </w:r>
    </w:p>
    <w:p w:rsidR="00B5450B" w:rsidRPr="00F77851" w:rsidRDefault="00B5450B" w:rsidP="00B5450B">
      <w:pPr>
        <w:numPr>
          <w:ilvl w:val="0"/>
          <w:numId w:val="1"/>
        </w:numPr>
        <w:tabs>
          <w:tab w:val="clear" w:pos="720"/>
          <w:tab w:val="num" w:pos="1134"/>
        </w:tabs>
        <w:ind w:left="0" w:firstLine="709"/>
        <w:jc w:val="both"/>
        <w:rPr>
          <w:szCs w:val="28"/>
        </w:rPr>
      </w:pPr>
      <w:r w:rsidRPr="00F77851">
        <w:rPr>
          <w:szCs w:val="28"/>
        </w:rPr>
        <w:t>Щелчок мыши (</w:t>
      </w:r>
      <w:r w:rsidRPr="00F77851">
        <w:rPr>
          <w:i/>
          <w:iCs/>
          <w:szCs w:val="28"/>
        </w:rPr>
        <w:t xml:space="preserve">событие </w:t>
      </w:r>
      <w:proofErr w:type="spellStart"/>
      <w:r w:rsidRPr="00F77851">
        <w:rPr>
          <w:i/>
          <w:iCs/>
          <w:szCs w:val="28"/>
        </w:rPr>
        <w:t>onclick</w:t>
      </w:r>
      <w:proofErr w:type="spellEnd"/>
      <w:r w:rsidRPr="00F77851">
        <w:rPr>
          <w:szCs w:val="28"/>
        </w:rPr>
        <w:t>);</w:t>
      </w:r>
    </w:p>
    <w:p w:rsidR="00B5450B" w:rsidRPr="00F77851" w:rsidRDefault="00B5450B" w:rsidP="00B5450B">
      <w:pPr>
        <w:numPr>
          <w:ilvl w:val="0"/>
          <w:numId w:val="1"/>
        </w:numPr>
        <w:tabs>
          <w:tab w:val="clear" w:pos="720"/>
          <w:tab w:val="num" w:pos="1134"/>
        </w:tabs>
        <w:ind w:left="0" w:firstLine="709"/>
        <w:jc w:val="both"/>
        <w:rPr>
          <w:szCs w:val="28"/>
        </w:rPr>
      </w:pPr>
      <w:r w:rsidRPr="00F77851">
        <w:rPr>
          <w:szCs w:val="28"/>
        </w:rPr>
        <w:t>Нажатие клавиши (</w:t>
      </w:r>
      <w:proofErr w:type="spellStart"/>
      <w:r w:rsidRPr="00F77851">
        <w:rPr>
          <w:i/>
          <w:iCs/>
          <w:szCs w:val="28"/>
        </w:rPr>
        <w:t>onkeypress</w:t>
      </w:r>
      <w:proofErr w:type="spellEnd"/>
      <w:r w:rsidRPr="00F77851">
        <w:rPr>
          <w:szCs w:val="28"/>
        </w:rPr>
        <w:t>);</w:t>
      </w:r>
    </w:p>
    <w:p w:rsidR="00B5450B" w:rsidRPr="00F77851" w:rsidRDefault="00B5450B" w:rsidP="00B5450B">
      <w:pPr>
        <w:numPr>
          <w:ilvl w:val="0"/>
          <w:numId w:val="1"/>
        </w:numPr>
        <w:tabs>
          <w:tab w:val="clear" w:pos="720"/>
          <w:tab w:val="num" w:pos="1134"/>
        </w:tabs>
        <w:ind w:left="0" w:firstLine="709"/>
        <w:jc w:val="both"/>
        <w:rPr>
          <w:szCs w:val="28"/>
        </w:rPr>
      </w:pPr>
      <w:r w:rsidRPr="00F77851">
        <w:rPr>
          <w:szCs w:val="28"/>
        </w:rPr>
        <w:t>Отправление формы (</w:t>
      </w:r>
      <w:proofErr w:type="spellStart"/>
      <w:r w:rsidRPr="00F77851">
        <w:rPr>
          <w:i/>
          <w:iCs/>
          <w:szCs w:val="28"/>
        </w:rPr>
        <w:t>onsubmit</w:t>
      </w:r>
      <w:proofErr w:type="spellEnd"/>
      <w:r w:rsidRPr="00F77851">
        <w:rPr>
          <w:szCs w:val="28"/>
        </w:rPr>
        <w:t>);</w:t>
      </w:r>
    </w:p>
    <w:p w:rsidR="00B5450B" w:rsidRPr="00F77851" w:rsidRDefault="00B5450B" w:rsidP="00B5450B">
      <w:pPr>
        <w:numPr>
          <w:ilvl w:val="0"/>
          <w:numId w:val="1"/>
        </w:numPr>
        <w:tabs>
          <w:tab w:val="clear" w:pos="720"/>
          <w:tab w:val="num" w:pos="1134"/>
        </w:tabs>
        <w:ind w:left="0" w:firstLine="709"/>
        <w:jc w:val="both"/>
        <w:rPr>
          <w:szCs w:val="28"/>
        </w:rPr>
      </w:pPr>
      <w:r w:rsidRPr="00F77851">
        <w:rPr>
          <w:szCs w:val="28"/>
        </w:rPr>
        <w:t>Наведение курсора мыши на элемент (</w:t>
      </w:r>
      <w:proofErr w:type="spellStart"/>
      <w:r w:rsidRPr="00F77851">
        <w:rPr>
          <w:i/>
          <w:iCs/>
          <w:szCs w:val="28"/>
        </w:rPr>
        <w:t>onmouseover</w:t>
      </w:r>
      <w:proofErr w:type="spellEnd"/>
      <w:r w:rsidRPr="00F77851">
        <w:rPr>
          <w:szCs w:val="28"/>
        </w:rPr>
        <w:t>) или выведение курсора мыши за пределы границ элемента (</w:t>
      </w:r>
      <w:proofErr w:type="spellStart"/>
      <w:r w:rsidRPr="00F77851">
        <w:rPr>
          <w:i/>
          <w:iCs/>
          <w:szCs w:val="28"/>
        </w:rPr>
        <w:t>onmouseout</w:t>
      </w:r>
      <w:proofErr w:type="spellEnd"/>
      <w:r w:rsidRPr="00F77851">
        <w:rPr>
          <w:szCs w:val="28"/>
        </w:rPr>
        <w:t>);</w:t>
      </w:r>
    </w:p>
    <w:p w:rsidR="00B5450B" w:rsidRPr="00F77851" w:rsidRDefault="00B5450B" w:rsidP="00B5450B">
      <w:pPr>
        <w:numPr>
          <w:ilvl w:val="0"/>
          <w:numId w:val="1"/>
        </w:numPr>
        <w:tabs>
          <w:tab w:val="clear" w:pos="720"/>
          <w:tab w:val="num" w:pos="1134"/>
        </w:tabs>
        <w:ind w:left="0" w:firstLine="709"/>
        <w:jc w:val="both"/>
        <w:rPr>
          <w:szCs w:val="28"/>
        </w:rPr>
      </w:pPr>
      <w:r w:rsidRPr="00F77851">
        <w:rPr>
          <w:szCs w:val="28"/>
        </w:rPr>
        <w:t>Полная загрузка страницы или картинки (</w:t>
      </w:r>
      <w:proofErr w:type="spellStart"/>
      <w:r w:rsidRPr="00F77851">
        <w:rPr>
          <w:i/>
          <w:iCs/>
          <w:szCs w:val="28"/>
        </w:rPr>
        <w:t>onload</w:t>
      </w:r>
      <w:proofErr w:type="spellEnd"/>
      <w:r w:rsidRPr="00F77851">
        <w:rPr>
          <w:szCs w:val="28"/>
        </w:rPr>
        <w:t>);</w:t>
      </w:r>
    </w:p>
    <w:p w:rsidR="00B5450B" w:rsidRPr="00F77851" w:rsidRDefault="00B5450B" w:rsidP="00B5450B">
      <w:pPr>
        <w:numPr>
          <w:ilvl w:val="0"/>
          <w:numId w:val="1"/>
        </w:numPr>
        <w:tabs>
          <w:tab w:val="clear" w:pos="720"/>
          <w:tab w:val="num" w:pos="1134"/>
        </w:tabs>
        <w:ind w:left="0" w:firstLine="709"/>
        <w:jc w:val="both"/>
        <w:rPr>
          <w:szCs w:val="28"/>
        </w:rPr>
      </w:pPr>
      <w:r w:rsidRPr="00F77851">
        <w:rPr>
          <w:szCs w:val="28"/>
        </w:rPr>
        <w:t>Изменение содержимого элемента, например содержимого текстового поля формы (</w:t>
      </w:r>
      <w:proofErr w:type="spellStart"/>
      <w:r w:rsidRPr="00F77851">
        <w:rPr>
          <w:i/>
          <w:iCs/>
          <w:szCs w:val="28"/>
        </w:rPr>
        <w:t>onchange</w:t>
      </w:r>
      <w:proofErr w:type="spellEnd"/>
      <w:r w:rsidRPr="00F77851">
        <w:rPr>
          <w:szCs w:val="28"/>
        </w:rPr>
        <w:t>).</w:t>
      </w:r>
    </w:p>
    <w:p w:rsidR="00B5450B" w:rsidRPr="008851A8" w:rsidRDefault="00B5450B" w:rsidP="00B5450B">
      <w:pPr>
        <w:tabs>
          <w:tab w:val="left" w:pos="2070"/>
        </w:tabs>
        <w:ind w:firstLine="709"/>
        <w:jc w:val="both"/>
        <w:rPr>
          <w:szCs w:val="28"/>
        </w:rPr>
      </w:pPr>
      <w:r w:rsidRPr="008851A8">
        <w:rPr>
          <w:szCs w:val="28"/>
        </w:rPr>
        <w:t xml:space="preserve">События могут непосредственно содержать код, который будет </w:t>
      </w:r>
      <w:proofErr w:type="gramStart"/>
      <w:r w:rsidRPr="008851A8">
        <w:rPr>
          <w:szCs w:val="28"/>
        </w:rPr>
        <w:t>выполнятся</w:t>
      </w:r>
      <w:proofErr w:type="gramEnd"/>
      <w:r w:rsidRPr="008851A8">
        <w:rPr>
          <w:szCs w:val="28"/>
        </w:rPr>
        <w:t>:</w:t>
      </w:r>
    </w:p>
    <w:p w:rsidR="00B5450B" w:rsidRPr="00795029" w:rsidRDefault="00B5450B" w:rsidP="00B5450B">
      <w:pPr>
        <w:tabs>
          <w:tab w:val="left" w:pos="2070"/>
        </w:tabs>
        <w:jc w:val="both"/>
        <w:rPr>
          <w:bCs/>
          <w:szCs w:val="28"/>
        </w:rPr>
      </w:pPr>
      <w:r w:rsidRPr="00795029">
        <w:rPr>
          <w:bCs/>
          <w:szCs w:val="28"/>
        </w:rPr>
        <w:t>Пример</w:t>
      </w:r>
    </w:p>
    <w:p w:rsidR="00B5450B" w:rsidRPr="008851A8" w:rsidRDefault="00B5450B" w:rsidP="00B5450B">
      <w:pPr>
        <w:tabs>
          <w:tab w:val="left" w:pos="2070"/>
        </w:tabs>
        <w:jc w:val="both"/>
        <w:rPr>
          <w:szCs w:val="28"/>
        </w:rPr>
      </w:pPr>
      <w:r w:rsidRPr="008851A8">
        <w:rPr>
          <w:szCs w:val="28"/>
        </w:rPr>
        <w:t>&lt;</w:t>
      </w:r>
      <w:proofErr w:type="spellStart"/>
      <w:r w:rsidRPr="008851A8">
        <w:rPr>
          <w:szCs w:val="28"/>
        </w:rPr>
        <w:t>input</w:t>
      </w:r>
      <w:proofErr w:type="spellEnd"/>
      <w:r w:rsidRPr="008851A8">
        <w:rPr>
          <w:szCs w:val="28"/>
        </w:rPr>
        <w:t xml:space="preserve"> </w:t>
      </w:r>
      <w:proofErr w:type="spellStart"/>
      <w:r w:rsidRPr="008851A8">
        <w:rPr>
          <w:szCs w:val="28"/>
        </w:rPr>
        <w:t>type</w:t>
      </w:r>
      <w:proofErr w:type="spellEnd"/>
      <w:r w:rsidRPr="008851A8">
        <w:rPr>
          <w:szCs w:val="28"/>
        </w:rPr>
        <w:t>="</w:t>
      </w:r>
      <w:proofErr w:type="spellStart"/>
      <w:r w:rsidRPr="008851A8">
        <w:rPr>
          <w:szCs w:val="28"/>
        </w:rPr>
        <w:t>button</w:t>
      </w:r>
      <w:proofErr w:type="spellEnd"/>
      <w:r w:rsidRPr="008851A8">
        <w:rPr>
          <w:szCs w:val="28"/>
        </w:rPr>
        <w:t xml:space="preserve">" </w:t>
      </w:r>
      <w:proofErr w:type="spellStart"/>
      <w:r w:rsidRPr="008851A8">
        <w:rPr>
          <w:szCs w:val="28"/>
        </w:rPr>
        <w:t>value</w:t>
      </w:r>
      <w:proofErr w:type="spellEnd"/>
      <w:r w:rsidRPr="008851A8">
        <w:rPr>
          <w:szCs w:val="28"/>
        </w:rPr>
        <w:t xml:space="preserve">="Нажмите на меня" </w:t>
      </w:r>
      <w:proofErr w:type="spellStart"/>
      <w:r w:rsidRPr="008851A8">
        <w:rPr>
          <w:szCs w:val="28"/>
        </w:rPr>
        <w:t>onclick</w:t>
      </w:r>
      <w:proofErr w:type="spellEnd"/>
      <w:r w:rsidRPr="008851A8">
        <w:rPr>
          <w:szCs w:val="28"/>
        </w:rPr>
        <w:t>='</w:t>
      </w:r>
      <w:proofErr w:type="spellStart"/>
      <w:r w:rsidRPr="008851A8">
        <w:rPr>
          <w:szCs w:val="28"/>
        </w:rPr>
        <w:t>alert</w:t>
      </w:r>
      <w:proofErr w:type="spellEnd"/>
      <w:r w:rsidRPr="008851A8">
        <w:rPr>
          <w:szCs w:val="28"/>
        </w:rPr>
        <w:t>("Вы нажали на кнопку")</w:t>
      </w:r>
      <w:proofErr w:type="gramStart"/>
      <w:r w:rsidRPr="008851A8">
        <w:rPr>
          <w:szCs w:val="28"/>
        </w:rPr>
        <w:t>;'</w:t>
      </w:r>
      <w:proofErr w:type="gramEnd"/>
      <w:r w:rsidRPr="008851A8">
        <w:rPr>
          <w:szCs w:val="28"/>
        </w:rPr>
        <w:t>/&gt;</w:t>
      </w:r>
    </w:p>
    <w:p w:rsidR="00B5450B" w:rsidRPr="008851A8" w:rsidRDefault="00B5450B" w:rsidP="00B5450B">
      <w:pPr>
        <w:tabs>
          <w:tab w:val="left" w:pos="2070"/>
        </w:tabs>
        <w:jc w:val="both"/>
        <w:rPr>
          <w:szCs w:val="28"/>
        </w:rPr>
      </w:pPr>
      <w:r w:rsidRPr="008851A8">
        <w:rPr>
          <w:szCs w:val="28"/>
        </w:rPr>
        <w:t>Либо вызывать функцию, которая содержит необходимый код:</w:t>
      </w:r>
    </w:p>
    <w:p w:rsidR="00B5450B" w:rsidRPr="00795029" w:rsidRDefault="00B5450B" w:rsidP="00B5450B">
      <w:pPr>
        <w:tabs>
          <w:tab w:val="left" w:pos="2070"/>
        </w:tabs>
        <w:jc w:val="both"/>
        <w:rPr>
          <w:bCs/>
          <w:szCs w:val="28"/>
        </w:rPr>
      </w:pPr>
      <w:r w:rsidRPr="00795029">
        <w:rPr>
          <w:bCs/>
          <w:szCs w:val="28"/>
        </w:rPr>
        <w:t>Пример</w:t>
      </w:r>
    </w:p>
    <w:p w:rsidR="00B5450B" w:rsidRPr="008851A8" w:rsidRDefault="00B5450B" w:rsidP="00B5450B">
      <w:pPr>
        <w:tabs>
          <w:tab w:val="left" w:pos="2070"/>
        </w:tabs>
        <w:jc w:val="both"/>
        <w:rPr>
          <w:szCs w:val="28"/>
        </w:rPr>
      </w:pPr>
      <w:proofErr w:type="spellStart"/>
      <w:proofErr w:type="gramStart"/>
      <w:r w:rsidRPr="008851A8">
        <w:rPr>
          <w:szCs w:val="28"/>
        </w:rPr>
        <w:t>function</w:t>
      </w:r>
      <w:proofErr w:type="spellEnd"/>
      <w:r w:rsidRPr="008851A8">
        <w:rPr>
          <w:szCs w:val="28"/>
        </w:rPr>
        <w:t xml:space="preserve"> </w:t>
      </w:r>
      <w:proofErr w:type="spellStart"/>
      <w:r w:rsidRPr="008851A8">
        <w:rPr>
          <w:szCs w:val="28"/>
        </w:rPr>
        <w:t>dispMes</w:t>
      </w:r>
      <w:proofErr w:type="spellEnd"/>
      <w:r w:rsidRPr="008851A8">
        <w:rPr>
          <w:szCs w:val="28"/>
        </w:rPr>
        <w:t>(){</w:t>
      </w:r>
      <w:proofErr w:type="gramEnd"/>
    </w:p>
    <w:p w:rsidR="00B5450B" w:rsidRPr="008851A8" w:rsidRDefault="00B5450B" w:rsidP="00B5450B">
      <w:pPr>
        <w:tabs>
          <w:tab w:val="left" w:pos="2070"/>
        </w:tabs>
        <w:rPr>
          <w:szCs w:val="28"/>
        </w:rPr>
      </w:pPr>
      <w:r w:rsidRPr="008851A8">
        <w:rPr>
          <w:szCs w:val="28"/>
        </w:rPr>
        <w:t xml:space="preserve">   </w:t>
      </w:r>
      <w:proofErr w:type="spellStart"/>
      <w:r w:rsidRPr="008851A8">
        <w:rPr>
          <w:szCs w:val="28"/>
        </w:rPr>
        <w:t>alert</w:t>
      </w:r>
      <w:proofErr w:type="spellEnd"/>
      <w:r w:rsidRPr="008851A8">
        <w:rPr>
          <w:szCs w:val="28"/>
        </w:rPr>
        <w:t>("Вы нажали на кнопку");</w:t>
      </w:r>
    </w:p>
    <w:p w:rsidR="00B5450B" w:rsidRPr="008851A8" w:rsidRDefault="00B5450B" w:rsidP="00B5450B">
      <w:pPr>
        <w:tabs>
          <w:tab w:val="left" w:pos="2070"/>
        </w:tabs>
        <w:rPr>
          <w:szCs w:val="28"/>
          <w:lang w:val="en-US"/>
        </w:rPr>
      </w:pPr>
      <w:r w:rsidRPr="008851A8">
        <w:rPr>
          <w:szCs w:val="28"/>
          <w:lang w:val="en-US"/>
        </w:rPr>
        <w:t>}</w:t>
      </w:r>
    </w:p>
    <w:p w:rsidR="00B5450B" w:rsidRPr="008851A8" w:rsidRDefault="00B5450B" w:rsidP="00B5450B">
      <w:pPr>
        <w:tabs>
          <w:tab w:val="left" w:pos="2070"/>
        </w:tabs>
        <w:rPr>
          <w:szCs w:val="28"/>
          <w:lang w:val="en-US"/>
        </w:rPr>
      </w:pPr>
      <w:r w:rsidRPr="008851A8">
        <w:rPr>
          <w:szCs w:val="28"/>
          <w:lang w:val="en-US"/>
        </w:rPr>
        <w:t>....</w:t>
      </w:r>
    </w:p>
    <w:p w:rsidR="00B5450B" w:rsidRPr="008851A8" w:rsidRDefault="00B5450B" w:rsidP="00B5450B">
      <w:pPr>
        <w:tabs>
          <w:tab w:val="left" w:pos="2070"/>
        </w:tabs>
        <w:rPr>
          <w:szCs w:val="28"/>
          <w:lang w:val="en-US"/>
        </w:rPr>
      </w:pPr>
      <w:r w:rsidRPr="008851A8">
        <w:rPr>
          <w:szCs w:val="28"/>
          <w:lang w:val="en-US"/>
        </w:rPr>
        <w:t>&lt;input type="button" value="</w:t>
      </w:r>
      <w:r w:rsidRPr="008851A8">
        <w:rPr>
          <w:szCs w:val="28"/>
        </w:rPr>
        <w:t>Нажмите</w:t>
      </w:r>
      <w:r w:rsidRPr="008851A8">
        <w:rPr>
          <w:szCs w:val="28"/>
          <w:lang w:val="en-US"/>
        </w:rPr>
        <w:t xml:space="preserve"> </w:t>
      </w:r>
      <w:r w:rsidRPr="008851A8">
        <w:rPr>
          <w:szCs w:val="28"/>
        </w:rPr>
        <w:t>на</w:t>
      </w:r>
      <w:r w:rsidRPr="008851A8">
        <w:rPr>
          <w:szCs w:val="28"/>
          <w:lang w:val="en-US"/>
        </w:rPr>
        <w:t xml:space="preserve"> </w:t>
      </w:r>
      <w:r w:rsidRPr="008851A8">
        <w:rPr>
          <w:szCs w:val="28"/>
        </w:rPr>
        <w:t>меня</w:t>
      </w:r>
      <w:r w:rsidRPr="008851A8">
        <w:rPr>
          <w:szCs w:val="28"/>
          <w:lang w:val="en-US"/>
        </w:rPr>
        <w:t xml:space="preserve">" </w:t>
      </w:r>
      <w:proofErr w:type="spellStart"/>
      <w:r w:rsidRPr="008851A8">
        <w:rPr>
          <w:szCs w:val="28"/>
          <w:lang w:val="en-US"/>
        </w:rPr>
        <w:t>onclick</w:t>
      </w:r>
      <w:proofErr w:type="spellEnd"/>
      <w:r w:rsidRPr="008851A8">
        <w:rPr>
          <w:szCs w:val="28"/>
          <w:lang w:val="en-US"/>
        </w:rPr>
        <w:t>="</w:t>
      </w:r>
      <w:proofErr w:type="spellStart"/>
      <w:proofErr w:type="gramStart"/>
      <w:r w:rsidRPr="008851A8">
        <w:rPr>
          <w:szCs w:val="28"/>
          <w:lang w:val="en-US"/>
        </w:rPr>
        <w:t>dispMes</w:t>
      </w:r>
      <w:proofErr w:type="spellEnd"/>
      <w:r w:rsidRPr="008851A8">
        <w:rPr>
          <w:szCs w:val="28"/>
          <w:lang w:val="en-US"/>
        </w:rPr>
        <w:t>(</w:t>
      </w:r>
      <w:proofErr w:type="gramEnd"/>
      <w:r w:rsidRPr="008851A8">
        <w:rPr>
          <w:szCs w:val="28"/>
          <w:lang w:val="en-US"/>
        </w:rPr>
        <w:t>)"/&gt;</w:t>
      </w:r>
    </w:p>
    <w:p w:rsidR="00B5450B" w:rsidRPr="00795029" w:rsidRDefault="00B5450B" w:rsidP="00B5450B">
      <w:pPr>
        <w:tabs>
          <w:tab w:val="left" w:pos="2070"/>
        </w:tabs>
        <w:ind w:firstLine="709"/>
        <w:jc w:val="both"/>
      </w:pPr>
      <w:r w:rsidRPr="008851A8">
        <w:rPr>
          <w:szCs w:val="28"/>
        </w:rPr>
        <w:t>Комбинирование</w:t>
      </w:r>
      <w:r w:rsidRPr="00795029">
        <w:rPr>
          <w:szCs w:val="28"/>
          <w:lang w:val="en-US"/>
        </w:rPr>
        <w:t xml:space="preserve"> HTML DOM, JavaScript </w:t>
      </w:r>
      <w:r w:rsidRPr="008851A8">
        <w:rPr>
          <w:szCs w:val="28"/>
        </w:rPr>
        <w:t>и</w:t>
      </w:r>
      <w:r w:rsidRPr="00795029">
        <w:rPr>
          <w:szCs w:val="28"/>
          <w:lang w:val="en-US"/>
        </w:rPr>
        <w:t xml:space="preserve"> HTML </w:t>
      </w:r>
      <w:r w:rsidRPr="008851A8">
        <w:rPr>
          <w:szCs w:val="28"/>
        </w:rPr>
        <w:t>называют</w:t>
      </w:r>
      <w:r w:rsidRPr="00795029">
        <w:rPr>
          <w:szCs w:val="28"/>
          <w:lang w:val="en-US"/>
        </w:rPr>
        <w:t xml:space="preserve"> DHTML. </w:t>
      </w:r>
      <w:r w:rsidRPr="008851A8">
        <w:rPr>
          <w:szCs w:val="28"/>
        </w:rPr>
        <w:t>Использование DHTML предоставляет множество новых возможностей при создании страниц, например создание анимированных кнопок</w:t>
      </w:r>
      <w:r>
        <w:rPr>
          <w:szCs w:val="28"/>
        </w:rPr>
        <w:t>.</w:t>
      </w:r>
    </w:p>
    <w:p w:rsidR="00B5450B" w:rsidRPr="00795029" w:rsidRDefault="00B5450B" w:rsidP="00B5450B">
      <w:pPr>
        <w:pStyle w:val="a3"/>
        <w:ind w:firstLine="709"/>
      </w:pPr>
    </w:p>
    <w:p w:rsidR="00B5450B" w:rsidRDefault="00B5450B" w:rsidP="00B5450B">
      <w:pPr>
        <w:jc w:val="center"/>
        <w:rPr>
          <w:b/>
        </w:rPr>
      </w:pPr>
      <w:r>
        <w:rPr>
          <w:b/>
        </w:rPr>
        <w:lastRenderedPageBreak/>
        <w:t xml:space="preserve">4.2 Задание на лабораторную работу </w:t>
      </w:r>
    </w:p>
    <w:p w:rsidR="00B5450B" w:rsidRDefault="00B5450B" w:rsidP="00B5450B">
      <w:pPr>
        <w:jc w:val="center"/>
      </w:pPr>
    </w:p>
    <w:p w:rsidR="00B5450B" w:rsidRPr="00953AA8" w:rsidRDefault="00B5450B" w:rsidP="00B5450B">
      <w:pPr>
        <w:ind w:firstLine="709"/>
        <w:jc w:val="both"/>
        <w:rPr>
          <w:szCs w:val="28"/>
        </w:rPr>
      </w:pPr>
      <w:r>
        <w:t>4.2.1</w:t>
      </w:r>
      <w:proofErr w:type="gramStart"/>
      <w:r>
        <w:t xml:space="preserve"> </w:t>
      </w:r>
      <w:r>
        <w:rPr>
          <w:szCs w:val="28"/>
        </w:rPr>
        <w:t>С</w:t>
      </w:r>
      <w:proofErr w:type="gramEnd"/>
      <w:r>
        <w:rPr>
          <w:szCs w:val="28"/>
        </w:rPr>
        <w:t>формировать массив из 100 случайных чисел. Отсортировать полученный массив. (Желательно привязать к своему сайту, например, результаты игр, частота запроса книг и т.д.)</w:t>
      </w:r>
    </w:p>
    <w:p w:rsidR="00B5450B" w:rsidRPr="007B6249" w:rsidRDefault="00B5450B" w:rsidP="00B5450B">
      <w:pPr>
        <w:pStyle w:val="a3"/>
        <w:ind w:firstLine="709"/>
        <w:rPr>
          <w:szCs w:val="28"/>
        </w:rPr>
      </w:pPr>
      <w:r>
        <w:t>4.2.2</w:t>
      </w:r>
      <w:proofErr w:type="gramStart"/>
      <w:r>
        <w:t xml:space="preserve"> </w:t>
      </w:r>
      <w:r>
        <w:rPr>
          <w:szCs w:val="28"/>
        </w:rPr>
        <w:t>В</w:t>
      </w:r>
      <w:proofErr w:type="gramEnd"/>
      <w:r>
        <w:rPr>
          <w:szCs w:val="28"/>
        </w:rPr>
        <w:t xml:space="preserve"> редакторе </w:t>
      </w:r>
      <w:r>
        <w:rPr>
          <w:szCs w:val="28"/>
          <w:lang w:val="en-US"/>
        </w:rPr>
        <w:t>HTML</w:t>
      </w:r>
      <w:r w:rsidRPr="00953AA8">
        <w:rPr>
          <w:szCs w:val="28"/>
        </w:rPr>
        <w:t xml:space="preserve"> </w:t>
      </w:r>
      <w:r>
        <w:rPr>
          <w:szCs w:val="28"/>
        </w:rPr>
        <w:t xml:space="preserve">определить два контейнера </w:t>
      </w:r>
      <w:r>
        <w:rPr>
          <w:szCs w:val="28"/>
          <w:lang w:val="en-US"/>
        </w:rPr>
        <w:t>div</w:t>
      </w:r>
      <w:r>
        <w:rPr>
          <w:szCs w:val="28"/>
        </w:rPr>
        <w:t xml:space="preserve"> и присвоить различные значения атрибуту </w:t>
      </w:r>
      <w:r>
        <w:rPr>
          <w:szCs w:val="28"/>
          <w:lang w:val="en-US"/>
        </w:rPr>
        <w:t>id</w:t>
      </w:r>
      <w:r>
        <w:rPr>
          <w:szCs w:val="28"/>
        </w:rPr>
        <w:t xml:space="preserve">. В контейнеры динамически (т.е. с использованием </w:t>
      </w:r>
      <w:r>
        <w:rPr>
          <w:szCs w:val="28"/>
          <w:lang w:val="en-US"/>
        </w:rPr>
        <w:t>JavaScript</w:t>
      </w:r>
      <w:r>
        <w:rPr>
          <w:szCs w:val="28"/>
        </w:rPr>
        <w:t>) добавить таблицы в первый исходную, во второй отсортированную.</w:t>
      </w:r>
    </w:p>
    <w:p w:rsidR="007B6249" w:rsidRPr="00953AA8" w:rsidRDefault="007B6249" w:rsidP="007B6249">
      <w:pPr>
        <w:ind w:firstLine="709"/>
        <w:rPr>
          <w:szCs w:val="28"/>
        </w:rPr>
      </w:pPr>
      <w:r w:rsidRPr="007B6249">
        <w:rPr>
          <w:szCs w:val="28"/>
        </w:rPr>
        <w:t>4</w:t>
      </w:r>
      <w:r>
        <w:rPr>
          <w:szCs w:val="28"/>
        </w:rPr>
        <w:t xml:space="preserve">.2.3 </w:t>
      </w:r>
      <w:r>
        <w:rPr>
          <w:szCs w:val="28"/>
        </w:rPr>
        <w:t>Продемонстрировать работу событий.</w:t>
      </w:r>
    </w:p>
    <w:p w:rsidR="007B6249" w:rsidRPr="002C0506" w:rsidRDefault="007B6249" w:rsidP="007B6249">
      <w:pPr>
        <w:ind w:firstLine="709"/>
        <w:jc w:val="both"/>
        <w:rPr>
          <w:szCs w:val="28"/>
        </w:rPr>
      </w:pPr>
      <w:r>
        <w:rPr>
          <w:szCs w:val="28"/>
        </w:rPr>
        <w:t>4.2.4</w:t>
      </w:r>
      <w:proofErr w:type="gramStart"/>
      <w:r>
        <w:rPr>
          <w:szCs w:val="28"/>
        </w:rPr>
        <w:t xml:space="preserve"> </w:t>
      </w:r>
      <w:r>
        <w:rPr>
          <w:szCs w:val="28"/>
        </w:rPr>
        <w:t>В</w:t>
      </w:r>
      <w:proofErr w:type="gramEnd"/>
      <w:r>
        <w:rPr>
          <w:szCs w:val="28"/>
        </w:rPr>
        <w:t xml:space="preserve"> редакт</w:t>
      </w:r>
      <w:bookmarkStart w:id="0" w:name="_GoBack"/>
      <w:bookmarkEnd w:id="0"/>
      <w:r>
        <w:rPr>
          <w:szCs w:val="28"/>
        </w:rPr>
        <w:t xml:space="preserve">оре </w:t>
      </w:r>
      <w:r>
        <w:rPr>
          <w:szCs w:val="28"/>
          <w:lang w:val="en-US"/>
        </w:rPr>
        <w:t>HTML</w:t>
      </w:r>
      <w:r w:rsidRPr="00953AA8">
        <w:rPr>
          <w:szCs w:val="28"/>
        </w:rPr>
        <w:t xml:space="preserve"> </w:t>
      </w:r>
      <w:r>
        <w:rPr>
          <w:szCs w:val="28"/>
        </w:rPr>
        <w:t xml:space="preserve">определить контейнер растровой графики </w:t>
      </w:r>
      <w:r>
        <w:rPr>
          <w:szCs w:val="28"/>
          <w:lang w:val="en-US"/>
        </w:rPr>
        <w:t>canvas</w:t>
      </w:r>
      <w:r>
        <w:rPr>
          <w:szCs w:val="28"/>
        </w:rPr>
        <w:t>. В созданный контейнер добавить организационную диаграмму без использования библиотек других разработчиков, т.е. диаграмма должна представлять собой рисунок, сформированный алгоритмически.</w:t>
      </w:r>
    </w:p>
    <w:p w:rsidR="007B6249" w:rsidRPr="007B6249" w:rsidRDefault="007B6249" w:rsidP="00B5450B">
      <w:pPr>
        <w:pStyle w:val="a3"/>
        <w:ind w:firstLine="709"/>
      </w:pPr>
    </w:p>
    <w:p w:rsidR="00B5450B" w:rsidRDefault="00B5450B" w:rsidP="00B5450B">
      <w:pPr>
        <w:jc w:val="both"/>
      </w:pPr>
    </w:p>
    <w:p w:rsidR="00B5450B" w:rsidRDefault="00B5450B" w:rsidP="00B5450B">
      <w:pPr>
        <w:jc w:val="both"/>
      </w:pPr>
    </w:p>
    <w:p w:rsidR="00EC4CD8" w:rsidRDefault="00EC4CD8"/>
    <w:sectPr w:rsidR="00EC4C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8010C"/>
    <w:multiLevelType w:val="multilevel"/>
    <w:tmpl w:val="B82E60E6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50B"/>
    <w:rsid w:val="007B6249"/>
    <w:rsid w:val="00B5450B"/>
    <w:rsid w:val="00EC4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50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rsid w:val="00B5450B"/>
    <w:pPr>
      <w:ind w:firstLine="567"/>
      <w:jc w:val="both"/>
    </w:pPr>
    <w:rPr>
      <w:b/>
    </w:rPr>
  </w:style>
  <w:style w:type="character" w:customStyle="1" w:styleId="20">
    <w:name w:val="Основной текст с отступом 2 Знак"/>
    <w:basedOn w:val="a0"/>
    <w:link w:val="2"/>
    <w:semiHidden/>
    <w:rsid w:val="00B5450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semiHidden/>
    <w:rsid w:val="00B5450B"/>
    <w:pPr>
      <w:jc w:val="both"/>
    </w:pPr>
  </w:style>
  <w:style w:type="character" w:customStyle="1" w:styleId="a4">
    <w:name w:val="Основной текст Знак"/>
    <w:basedOn w:val="a0"/>
    <w:link w:val="a3"/>
    <w:semiHidden/>
    <w:rsid w:val="00B5450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50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rsid w:val="00B5450B"/>
    <w:pPr>
      <w:ind w:firstLine="567"/>
      <w:jc w:val="both"/>
    </w:pPr>
    <w:rPr>
      <w:b/>
    </w:rPr>
  </w:style>
  <w:style w:type="character" w:customStyle="1" w:styleId="20">
    <w:name w:val="Основной текст с отступом 2 Знак"/>
    <w:basedOn w:val="a0"/>
    <w:link w:val="2"/>
    <w:semiHidden/>
    <w:rsid w:val="00B5450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semiHidden/>
    <w:rsid w:val="00B5450B"/>
    <w:pPr>
      <w:jc w:val="both"/>
    </w:pPr>
  </w:style>
  <w:style w:type="character" w:customStyle="1" w:styleId="a4">
    <w:name w:val="Основной текст Знак"/>
    <w:basedOn w:val="a0"/>
    <w:link w:val="a3"/>
    <w:semiHidden/>
    <w:rsid w:val="00B5450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779</Words>
  <Characters>4444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2</cp:revision>
  <dcterms:created xsi:type="dcterms:W3CDTF">2017-01-11T12:33:00Z</dcterms:created>
  <dcterms:modified xsi:type="dcterms:W3CDTF">2017-01-11T12:37:00Z</dcterms:modified>
</cp:coreProperties>
</file>